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Name:</w:t>
        <w:tab/>
        <w:tab/>
        <w:tab/>
        <w:tab/>
        <w:tab/>
        <w:tab/>
        <w:tab/>
        <w:tab/>
        <w:t xml:space="preserve">Teacher:</w:t>
      </w:r>
    </w:p>
    <w:p w:rsidR="00000000" w:rsidDel="00000000" w:rsidP="00000000" w:rsidRDefault="00000000" w:rsidRPr="00000000" w14:paraId="00000002">
      <w:pPr>
        <w:rPr>
          <w:rFonts w:ascii="Montserrat" w:cs="Montserrat" w:eastAsia="Montserrat" w:hAnsi="Montserrat"/>
        </w:rPr>
      </w:pPr>
      <w:r w:rsidDel="00000000" w:rsidR="00000000" w:rsidRPr="00000000">
        <w:rPr>
          <w:rFonts w:ascii="Montserrat" w:cs="Montserrat" w:eastAsia="Montserrat" w:hAnsi="Montserrat"/>
          <w:rtl w:val="0"/>
        </w:rPr>
        <w:t xml:space="preserve">Date:</w:t>
        <w:tab/>
        <w:tab/>
        <w:tab/>
        <w:tab/>
        <w:tab/>
        <w:tab/>
        <w:tab/>
        <w:tab/>
        <w:tab/>
        <w:t xml:space="preserve">Period:</w:t>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40"/>
                <w:szCs w:val="40"/>
              </w:rPr>
            </w:pPr>
            <w:r w:rsidDel="00000000" w:rsidR="00000000" w:rsidRPr="00000000">
              <w:rPr>
                <w:rFonts w:ascii="Montserrat" w:cs="Montserrat" w:eastAsia="Montserrat" w:hAnsi="Montserrat"/>
                <w:sz w:val="40"/>
                <w:szCs w:val="40"/>
                <w:rtl w:val="0"/>
              </w:rPr>
              <w:t xml:space="preserve">Making </w:t>
            </w:r>
            <w:r w:rsidDel="00000000" w:rsidR="00000000" w:rsidRPr="00000000">
              <w:rPr>
                <w:rFonts w:ascii="Montserrat" w:cs="Montserrat" w:eastAsia="Montserrat" w:hAnsi="Montserrat"/>
                <w:b w:val="1"/>
                <w:bCs w:val="1"/>
                <w:sz w:val="40"/>
                <w:szCs w:val="40"/>
                <w:rtl w:val="0"/>
              </w:rPr>
              <w:t xml:space="preserve">Safe</w:t>
            </w:r>
            <w:r w:rsidDel="00000000" w:rsidR="00000000" w:rsidRPr="00000000">
              <w:rPr>
                <w:rFonts w:ascii="Montserrat" w:cs="Montserrat" w:eastAsia="Montserrat" w:hAnsi="Montserrat"/>
                <w:sz w:val="40"/>
                <w:szCs w:val="40"/>
                <w:rtl w:val="0"/>
              </w:rPr>
              <w:t xml:space="preserve"> and </w:t>
            </w:r>
            <w:r w:rsidDel="00000000" w:rsidR="00000000" w:rsidRPr="00000000">
              <w:rPr>
                <w:rFonts w:ascii="Montserrat" w:cs="Montserrat" w:eastAsia="Montserrat" w:hAnsi="Montserrat"/>
                <w:b w:val="1"/>
                <w:bCs w:val="1"/>
                <w:sz w:val="40"/>
                <w:szCs w:val="40"/>
                <w:rtl w:val="0"/>
              </w:rPr>
              <w:t xml:space="preserve">Responsible</w:t>
            </w:r>
            <w:r w:rsidDel="00000000" w:rsidR="00000000" w:rsidRPr="00000000">
              <w:rPr>
                <w:rFonts w:ascii="Montserrat" w:cs="Montserrat" w:eastAsia="Montserrat" w:hAnsi="Montserrat"/>
                <w:sz w:val="40"/>
                <w:szCs w:val="40"/>
                <w:rtl w:val="0"/>
              </w:rPr>
              <w:t xml:space="preserve"> Choices</w:t>
            </w:r>
          </w:p>
        </w:tc>
      </w:tr>
    </w:tbl>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Fire Survey: (Slides 4-10)</w:t>
      </w:r>
    </w:p>
    <w:p w:rsidR="00000000" w:rsidDel="00000000" w:rsidP="00000000" w:rsidRDefault="00000000" w:rsidRPr="00000000" w14:paraId="00000007">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many fires do you think youth set through play from 2014-2018?</w:t>
      </w: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tbl>
      <w:tblPr>
        <w:tblStyle w:val="Table2"/>
        <w:tblW w:w="861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10"/>
        <w:tblGridChange w:id="0">
          <w:tblGrid>
            <w:gridCol w:w="8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Which age group do you think causes the most fires?</w:t>
      </w:r>
    </w:p>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tbl>
      <w:tblPr>
        <w:tblStyle w:val="Table3"/>
        <w:tblW w:w="8655.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55"/>
        <w:tblGridChange w:id="0">
          <w:tblGrid>
            <w:gridCol w:w="8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0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much money do you think was spent fixing the fire damage caused by youth in 2014-2018?</w:t>
      </w:r>
    </w:p>
    <w:p w:rsidR="00000000" w:rsidDel="00000000" w:rsidP="00000000" w:rsidRDefault="00000000" w:rsidRPr="00000000" w14:paraId="00000010">
      <w:pPr>
        <w:ind w:left="720" w:firstLine="0"/>
        <w:rPr>
          <w:rFonts w:ascii="Montserrat" w:cs="Montserrat" w:eastAsia="Montserrat" w:hAnsi="Montserrat"/>
        </w:rPr>
      </w:pPr>
      <w:r w:rsidDel="00000000" w:rsidR="00000000" w:rsidRPr="00000000">
        <w:rPr>
          <w:rtl w:val="0"/>
        </w:rPr>
      </w:r>
    </w:p>
    <w:tbl>
      <w:tblPr>
        <w:tblStyle w:val="Table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Which type of fire do you think happened most often?</w:t>
      </w:r>
    </w:p>
    <w:p w:rsidR="00000000" w:rsidDel="00000000" w:rsidP="00000000" w:rsidRDefault="00000000" w:rsidRPr="00000000" w14:paraId="00000014">
      <w:pPr>
        <w:ind w:left="720" w:firstLine="0"/>
        <w:rPr>
          <w:rFonts w:ascii="Montserrat" w:cs="Montserrat" w:eastAsia="Montserrat" w:hAnsi="Montserrat"/>
        </w:rPr>
      </w:pPr>
      <w:r w:rsidDel="00000000" w:rsidR="00000000" w:rsidRPr="00000000">
        <w:rPr>
          <w:rtl w:val="0"/>
        </w:rPr>
      </w:r>
    </w:p>
    <w:tbl>
      <w:tblPr>
        <w:tblStyle w:val="Table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6">
      <w:pPr>
        <w:ind w:left="720" w:firstLine="0"/>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Risky Behavior: (Slides 11-26)</w:t>
      </w:r>
    </w:p>
    <w:p w:rsidR="00000000" w:rsidDel="00000000" w:rsidP="00000000" w:rsidRDefault="00000000" w:rsidRPr="00000000" w14:paraId="00000018">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are some fire related behaviors that you believe are risky?</w:t>
      </w:r>
    </w:p>
    <w:p w:rsidR="00000000" w:rsidDel="00000000" w:rsidP="00000000" w:rsidRDefault="00000000" w:rsidRPr="00000000" w14:paraId="00000019">
      <w:pPr>
        <w:ind w:left="720" w:firstLine="0"/>
        <w:rPr>
          <w:rFonts w:ascii="Montserrat" w:cs="Montserrat" w:eastAsia="Montserrat" w:hAnsi="Montserrat"/>
        </w:rPr>
      </w:pPr>
      <w:r w:rsidDel="00000000" w:rsidR="00000000" w:rsidRPr="00000000">
        <w:rPr>
          <w:rtl w:val="0"/>
        </w:rPr>
      </w:r>
    </w:p>
    <w:tbl>
      <w:tblPr>
        <w:tblStyle w:val="Table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C">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Why do you think some youth engage in risky fire behavior?</w:t>
      </w:r>
    </w:p>
    <w:p w:rsidR="00000000" w:rsidDel="00000000" w:rsidP="00000000" w:rsidRDefault="00000000" w:rsidRPr="00000000" w14:paraId="0000001F">
      <w:pPr>
        <w:ind w:left="720" w:firstLine="0"/>
        <w:rPr>
          <w:rFonts w:ascii="Montserrat" w:cs="Montserrat" w:eastAsia="Montserrat" w:hAnsi="Montserrat"/>
        </w:rPr>
      </w:pPr>
      <w:r w:rsidDel="00000000" w:rsidR="00000000" w:rsidRPr="00000000">
        <w:rPr>
          <w:rtl w:val="0"/>
        </w:rPr>
      </w:r>
    </w:p>
    <w:tbl>
      <w:tblPr>
        <w:tblStyle w:val="Table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1044.5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21">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actions can you take to </w:t>
      </w:r>
      <w:r w:rsidDel="00000000" w:rsidR="00000000" w:rsidRPr="00000000">
        <w:rPr>
          <w:rFonts w:ascii="Montserrat" w:cs="Montserrat" w:eastAsia="Montserrat" w:hAnsi="Montserrat"/>
          <w:b w:val="1"/>
          <w:bCs w:val="1"/>
          <w:u w:val="single"/>
          <w:rtl w:val="0"/>
        </w:rPr>
        <w:t xml:space="preserve">avoid </w:t>
      </w:r>
      <w:r w:rsidDel="00000000" w:rsidR="00000000" w:rsidRPr="00000000">
        <w:rPr>
          <w:rFonts w:ascii="Montserrat" w:cs="Montserrat" w:eastAsia="Montserrat" w:hAnsi="Montserrat"/>
          <w:rtl w:val="0"/>
        </w:rPr>
        <w:t xml:space="preserve">risky behavior?</w:t>
      </w:r>
    </w:p>
    <w:p w:rsidR="00000000" w:rsidDel="00000000" w:rsidP="00000000" w:rsidRDefault="00000000" w:rsidRPr="00000000" w14:paraId="00000023">
      <w:pPr>
        <w:ind w:left="720" w:firstLine="0"/>
        <w:rPr>
          <w:rFonts w:ascii="Montserrat" w:cs="Montserrat" w:eastAsia="Montserrat" w:hAnsi="Montserrat"/>
        </w:rPr>
      </w:pPr>
      <w:r w:rsidDel="00000000" w:rsidR="00000000" w:rsidRPr="00000000">
        <w:rPr>
          <w:rtl w:val="0"/>
        </w:rPr>
      </w:r>
    </w:p>
    <w:tbl>
      <w:tblPr>
        <w:tblStyle w:val="Table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26">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ind w:left="0" w:firstLine="0"/>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Situational Awareness: (Slides 28-33)</w:t>
      </w:r>
    </w:p>
    <w:p w:rsidR="00000000" w:rsidDel="00000000" w:rsidP="00000000" w:rsidRDefault="00000000" w:rsidRPr="00000000" w14:paraId="00000028">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Which actions would you consider safe?</w:t>
      </w:r>
    </w:p>
    <w:p w:rsidR="00000000" w:rsidDel="00000000" w:rsidP="00000000" w:rsidRDefault="00000000" w:rsidRPr="00000000" w14:paraId="00000029">
      <w:pPr>
        <w:ind w:left="720" w:firstLine="0"/>
        <w:rPr>
          <w:rFonts w:ascii="Montserrat" w:cs="Montserrat" w:eastAsia="Montserrat" w:hAnsi="Montserrat"/>
        </w:rPr>
      </w:pPr>
      <w:r w:rsidDel="00000000" w:rsidR="00000000" w:rsidRPr="00000000">
        <w:rPr>
          <w:rtl w:val="0"/>
        </w:rPr>
      </w:r>
    </w:p>
    <w:tbl>
      <w:tblPr>
        <w:tblStyle w:val="Table9"/>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2C">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Situation: You and the Anderson twins are hanging out after school. The Anderson twins tell you how they plan to take several bags of trash to Mr. Becker’s house and dump it in the driveway. They then explain how they want to light the trash on fire and leave. What should you do?</w:t>
      </w:r>
    </w:p>
    <w:p w:rsidR="00000000" w:rsidDel="00000000" w:rsidP="00000000" w:rsidRDefault="00000000" w:rsidRPr="00000000" w14:paraId="0000002E">
      <w:pPr>
        <w:ind w:left="720" w:firstLine="0"/>
        <w:rPr>
          <w:rFonts w:ascii="Montserrat" w:cs="Montserrat" w:eastAsia="Montserrat" w:hAnsi="Montserrat"/>
        </w:rPr>
      </w:pPr>
      <w:r w:rsidDel="00000000" w:rsidR="00000000" w:rsidRPr="00000000">
        <w:rPr>
          <w:rtl w:val="0"/>
        </w:rPr>
      </w:r>
    </w:p>
    <w:tbl>
      <w:tblPr>
        <w:tblStyle w:val="Table1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31">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Situation: You are with a group of friends, one of them thinks it would be fun to call 911 to report a prank house fire. What should you do?</w:t>
      </w:r>
    </w:p>
    <w:p w:rsidR="00000000" w:rsidDel="00000000" w:rsidP="00000000" w:rsidRDefault="00000000" w:rsidRPr="00000000" w14:paraId="00000033">
      <w:pPr>
        <w:ind w:left="720" w:firstLine="0"/>
        <w:rPr>
          <w:rFonts w:ascii="Montserrat" w:cs="Montserrat" w:eastAsia="Montserrat" w:hAnsi="Montserrat"/>
        </w:rPr>
      </w:pPr>
      <w:r w:rsidDel="00000000" w:rsidR="00000000" w:rsidRPr="00000000">
        <w:rPr>
          <w:rtl w:val="0"/>
        </w:rPr>
      </w:r>
    </w:p>
    <w:tbl>
      <w:tblPr>
        <w:tblStyle w:val="Table1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36">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Situation: Your friend Nick tells you that he is really upset and angry with Andy. He describes how he plans to light the dumpster behind Andy’s house on fire. Nick doesn’t want to hurt anyone, but he wants to scare him. What should you do?</w:t>
      </w:r>
    </w:p>
    <w:p w:rsidR="00000000" w:rsidDel="00000000" w:rsidP="00000000" w:rsidRDefault="00000000" w:rsidRPr="00000000" w14:paraId="00000038">
      <w:pPr>
        <w:ind w:left="720" w:firstLine="0"/>
        <w:rPr>
          <w:rFonts w:ascii="Montserrat" w:cs="Montserrat" w:eastAsia="Montserrat" w:hAnsi="Montserrat"/>
        </w:rPr>
      </w:pPr>
      <w:r w:rsidDel="00000000" w:rsidR="00000000" w:rsidRPr="00000000">
        <w:rPr>
          <w:rtl w:val="0"/>
        </w:rPr>
      </w:r>
    </w:p>
    <w:tbl>
      <w:tblPr>
        <w:tblStyle w:val="Table1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3B">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ind w:left="0" w:firstLine="0"/>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Article: (Slide 34)</w:t>
      </w:r>
    </w:p>
    <w:p w:rsidR="00000000" w:rsidDel="00000000" w:rsidP="00000000" w:rsidRDefault="00000000" w:rsidRPr="00000000" w14:paraId="0000003D">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Write a 3-5 sentence summary of the article (Hint: Who, What, When, Where, Why)..</w:t>
      </w:r>
    </w:p>
    <w:p w:rsidR="00000000" w:rsidDel="00000000" w:rsidP="00000000" w:rsidRDefault="00000000" w:rsidRPr="00000000" w14:paraId="0000003E">
      <w:pPr>
        <w:ind w:left="720" w:firstLine="0"/>
        <w:rPr>
          <w:rFonts w:ascii="Montserrat" w:cs="Montserrat" w:eastAsia="Montserrat" w:hAnsi="Montserrat"/>
        </w:rPr>
      </w:pPr>
      <w:r w:rsidDel="00000000" w:rsidR="00000000" w:rsidRPr="00000000">
        <w:rPr>
          <w:rtl w:val="0"/>
        </w:rPr>
      </w:r>
    </w:p>
    <w:tbl>
      <w:tblPr>
        <w:tblStyle w:val="Table1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41">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Based on what you read in this article, what are 3 explanations as to why the boy engaged in risky fire behavior?</w:t>
      </w:r>
    </w:p>
    <w:p w:rsidR="00000000" w:rsidDel="00000000" w:rsidP="00000000" w:rsidRDefault="00000000" w:rsidRPr="00000000" w14:paraId="00000043">
      <w:pPr>
        <w:ind w:left="720" w:firstLine="0"/>
        <w:rPr>
          <w:rFonts w:ascii="Montserrat" w:cs="Montserrat" w:eastAsia="Montserrat" w:hAnsi="Montserrat"/>
        </w:rPr>
      </w:pPr>
      <w:r w:rsidDel="00000000" w:rsidR="00000000" w:rsidRPr="00000000">
        <w:rPr>
          <w:rtl w:val="0"/>
        </w:rPr>
      </w:r>
    </w:p>
    <w:tbl>
      <w:tblPr>
        <w:tblStyle w:val="Table1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46">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Teenagers are fascinated with fire. Use evidence from the text to support this claim (meaning: use facts, examples, or quotes from the text to support your point).</w:t>
      </w:r>
    </w:p>
    <w:p w:rsidR="00000000" w:rsidDel="00000000" w:rsidP="00000000" w:rsidRDefault="00000000" w:rsidRPr="00000000" w14:paraId="00000048">
      <w:pPr>
        <w:ind w:left="720" w:firstLine="0"/>
        <w:rPr>
          <w:rFonts w:ascii="Montserrat" w:cs="Montserrat" w:eastAsia="Montserrat" w:hAnsi="Montserrat"/>
        </w:rPr>
      </w:pPr>
      <w:r w:rsidDel="00000000" w:rsidR="00000000" w:rsidRPr="00000000">
        <w:rPr>
          <w:rtl w:val="0"/>
        </w:rPr>
      </w:r>
    </w:p>
    <w:tbl>
      <w:tblPr>
        <w:tblStyle w:val="Table1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4B">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 you think the punishment suggested for the teens is appropriate? Why or why not?</w:t>
      </w:r>
    </w:p>
    <w:p w:rsidR="00000000" w:rsidDel="00000000" w:rsidP="00000000" w:rsidRDefault="00000000" w:rsidRPr="00000000" w14:paraId="0000004D">
      <w:pPr>
        <w:ind w:left="720" w:firstLine="0"/>
        <w:rPr>
          <w:rFonts w:ascii="Montserrat" w:cs="Montserrat" w:eastAsia="Montserrat" w:hAnsi="Montserrat"/>
        </w:rPr>
      </w:pPr>
      <w:r w:rsidDel="00000000" w:rsidR="00000000" w:rsidRPr="00000000">
        <w:rPr>
          <w:rtl w:val="0"/>
        </w:rPr>
      </w:r>
    </w:p>
    <w:tbl>
      <w:tblPr>
        <w:tblStyle w:val="Table1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50">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did the video and the anonymous tips help the police solve the case? </w:t>
      </w:r>
    </w:p>
    <w:p w:rsidR="00000000" w:rsidDel="00000000" w:rsidP="00000000" w:rsidRDefault="00000000" w:rsidRPr="00000000" w14:paraId="00000053">
      <w:pPr>
        <w:ind w:left="720" w:firstLine="0"/>
        <w:rPr>
          <w:rFonts w:ascii="Montserrat" w:cs="Montserrat" w:eastAsia="Montserrat" w:hAnsi="Montserrat"/>
        </w:rPr>
      </w:pPr>
      <w:r w:rsidDel="00000000" w:rsidR="00000000" w:rsidRPr="00000000">
        <w:rPr>
          <w:rtl w:val="0"/>
        </w:rPr>
      </w:r>
    </w:p>
    <w:tbl>
      <w:tblPr>
        <w:tblStyle w:val="Table1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56">
      <w:pPr>
        <w:ind w:left="720" w:firstLine="0"/>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