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  <w:bookmarkStart w:id="0" w:name="_GoBack"/>
      <w:bookmarkEnd w:id="0"/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793558DF" w:rsidR="00796D11" w:rsidRPr="0001459D" w:rsidRDefault="00A75FA9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August 26</w:t>
      </w:r>
      <w:r w:rsidR="00DF69BA">
        <w:rPr>
          <w:rFonts w:ascii="Arial" w:hAnsi="Arial" w:cs="Arial"/>
          <w:b/>
        </w:rPr>
        <w:t>,</w:t>
      </w:r>
      <w:r w:rsidR="00F73EC5" w:rsidRPr="0001459D">
        <w:rPr>
          <w:rFonts w:ascii="Arial" w:hAnsi="Arial" w:cs="Arial"/>
          <w:b/>
        </w:rPr>
        <w:t xml:space="preserve"> 2019</w:t>
      </w:r>
    </w:p>
    <w:p w14:paraId="147F29EC" w14:textId="77777777" w:rsidR="00104C5B" w:rsidRPr="0001459D" w:rsidRDefault="00104C5B" w:rsidP="00206B6A">
      <w:pPr>
        <w:rPr>
          <w:rFonts w:ascii="Arial" w:hAnsi="Arial" w:cs="Arial"/>
        </w:rPr>
      </w:pPr>
    </w:p>
    <w:p w14:paraId="6D78008C" w14:textId="723DDFD6" w:rsidR="00EA6759" w:rsidRPr="0001459D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7A016C">
        <w:rPr>
          <w:rFonts w:ascii="Arial" w:hAnsi="Arial" w:cs="Arial"/>
        </w:rPr>
        <w:t xml:space="preserve"> </w:t>
      </w:r>
      <w:r w:rsidR="006F16F4" w:rsidRPr="00C61029">
        <w:rPr>
          <w:rFonts w:ascii="Arial" w:hAnsi="Arial" w:cs="Arial"/>
        </w:rPr>
        <w:t xml:space="preserve">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5E2127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Ex-Officio Door, </w:t>
      </w:r>
      <w:r w:rsidR="004C5C92">
        <w:rPr>
          <w:rFonts w:ascii="Arial" w:hAnsi="Arial" w:cs="Arial"/>
        </w:rPr>
        <w:t>Fire Chief Olson</w:t>
      </w:r>
      <w:r w:rsidR="00E50B8A">
        <w:rPr>
          <w:rFonts w:ascii="Arial" w:hAnsi="Arial" w:cs="Arial"/>
        </w:rPr>
        <w:t xml:space="preserve">, </w:t>
      </w:r>
      <w:r w:rsidR="001C548E">
        <w:rPr>
          <w:rFonts w:ascii="Arial" w:hAnsi="Arial" w:cs="Arial"/>
        </w:rPr>
        <w:t xml:space="preserve">Deputy Chiefs Karns and Stueve, </w:t>
      </w:r>
      <w:r w:rsidR="00D414E5">
        <w:rPr>
          <w:rFonts w:ascii="Arial" w:hAnsi="Arial" w:cs="Arial"/>
        </w:rPr>
        <w:t>Assistant Chiefs</w:t>
      </w:r>
      <w:r w:rsidR="001459F3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Juarez, Overby, </w:t>
      </w:r>
      <w:r w:rsidR="004C5C92">
        <w:rPr>
          <w:rFonts w:ascii="Arial" w:hAnsi="Arial" w:cs="Arial"/>
        </w:rPr>
        <w:t>Jackson</w:t>
      </w:r>
      <w:r w:rsidR="001D4651">
        <w:rPr>
          <w:rFonts w:ascii="Arial" w:hAnsi="Arial" w:cs="Arial"/>
        </w:rPr>
        <w:t>,</w:t>
      </w:r>
      <w:r w:rsidR="009D1870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Kent and Stueve, </w:t>
      </w:r>
      <w:r w:rsidR="007A016C">
        <w:rPr>
          <w:rFonts w:ascii="Arial" w:hAnsi="Arial" w:cs="Arial"/>
        </w:rPr>
        <w:t>FD Robacker,</w:t>
      </w:r>
      <w:r w:rsidR="002316A2">
        <w:rPr>
          <w:rFonts w:ascii="Arial" w:hAnsi="Arial" w:cs="Arial"/>
        </w:rPr>
        <w:t xml:space="preserve"> </w:t>
      </w:r>
      <w:r w:rsidR="001C548E">
        <w:rPr>
          <w:rFonts w:ascii="Arial" w:hAnsi="Arial" w:cs="Arial"/>
        </w:rPr>
        <w:t xml:space="preserve">ITD Kay, </w:t>
      </w:r>
      <w:r w:rsidR="007A016C">
        <w:rPr>
          <w:rFonts w:ascii="Arial" w:hAnsi="Arial" w:cs="Arial"/>
        </w:rPr>
        <w:t xml:space="preserve">CGRO Shaw, </w:t>
      </w:r>
      <w:r w:rsidR="00342AAF" w:rsidRPr="001D4651">
        <w:rPr>
          <w:rFonts w:ascii="Arial" w:hAnsi="Arial" w:cs="Arial"/>
        </w:rPr>
        <w:t>L726 President James</w:t>
      </w:r>
      <w:r w:rsidR="00420C0C">
        <w:rPr>
          <w:rFonts w:ascii="Arial" w:hAnsi="Arial" w:cs="Arial"/>
        </w:rPr>
        <w:t xml:space="preserve">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206B6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F9961A2" w:rsidR="00F73EC5" w:rsidRDefault="00890DC5" w:rsidP="00206B6A">
      <w:pPr>
        <w:rPr>
          <w:rFonts w:ascii="Arial" w:hAnsi="Arial" w:cs="Arial"/>
        </w:rPr>
      </w:pPr>
      <w:r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206B6A">
      <w:pPr>
        <w:rPr>
          <w:rFonts w:ascii="Arial" w:hAnsi="Arial" w:cs="Arial"/>
        </w:rPr>
      </w:pPr>
    </w:p>
    <w:p w14:paraId="640E9E29" w14:textId="77777777" w:rsidR="00073363" w:rsidRPr="0001459D" w:rsidRDefault="00073363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68FAED8D" w:rsidR="00A74D56" w:rsidRDefault="002A014B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DF69BA">
        <w:rPr>
          <w:rFonts w:ascii="Arial" w:hAnsi="Arial" w:cs="Arial"/>
        </w:rPr>
        <w:t xml:space="preserve"> </w:t>
      </w:r>
      <w:r w:rsidR="00D77B71">
        <w:rPr>
          <w:rFonts w:ascii="Arial" w:hAnsi="Arial" w:cs="Arial"/>
        </w:rPr>
        <w:t>Eckroth</w:t>
      </w:r>
      <w:r w:rsidR="005E2127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D77B71">
        <w:rPr>
          <w:rFonts w:ascii="Arial" w:hAnsi="Arial" w:cs="Arial"/>
        </w:rPr>
        <w:t>Stringfellow</w:t>
      </w:r>
      <w:r w:rsidR="005E2127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approve the 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206B6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5F85C57D" w14:textId="697852B2" w:rsidR="00880B7C" w:rsidRDefault="00C3435C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3DA3D516" w:rsidR="00A248D7" w:rsidRPr="0001459D" w:rsidRDefault="0045163D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E10480">
        <w:rPr>
          <w:rFonts w:ascii="Arial" w:hAnsi="Arial" w:cs="Arial"/>
        </w:rPr>
        <w:t xml:space="preserve"> </w:t>
      </w:r>
    </w:p>
    <w:p w14:paraId="0DA9C446" w14:textId="6DEA62BF" w:rsidR="00A248D7" w:rsidRPr="005E2127" w:rsidRDefault="00A248D7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E10480">
        <w:rPr>
          <w:rFonts w:ascii="Arial" w:hAnsi="Arial" w:cs="Arial"/>
        </w:rPr>
        <w:t>August 12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206B6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E10480" w:rsidRPr="004F6833" w14:paraId="7BE385A6" w14:textId="77777777" w:rsidTr="00966BF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B4B55A3" w14:textId="77777777" w:rsidR="00E10480" w:rsidRPr="004F6833" w:rsidRDefault="00E10480" w:rsidP="00966BF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53214 to 53214</w:t>
            </w:r>
            <w:r w:rsidRPr="004F6833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642110E6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63923AB8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476.43</w:t>
            </w:r>
          </w:p>
        </w:tc>
      </w:tr>
      <w:tr w:rsidR="00E10480" w:rsidRPr="004F6833" w14:paraId="391BCBC7" w14:textId="77777777" w:rsidTr="00966BF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28B2538" w14:textId="77777777" w:rsidR="00E10480" w:rsidRPr="004F6833" w:rsidRDefault="00E10480" w:rsidP="00966BF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53215 to 53276</w:t>
            </w:r>
            <w:r w:rsidRPr="004F6833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F1FAF30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D906FBF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270,412.81</w:t>
            </w:r>
          </w:p>
        </w:tc>
      </w:tr>
      <w:tr w:rsidR="00E10480" w:rsidRPr="004F6833" w14:paraId="5BAF33B4" w14:textId="77777777" w:rsidTr="00966BF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A655F84" w14:textId="77777777" w:rsidR="00E10480" w:rsidRPr="004F6833" w:rsidRDefault="00E10480" w:rsidP="00966BF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53277 to 53277</w:t>
            </w:r>
            <w:r w:rsidRPr="004F6833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1E0E3D12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349A798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11,970.00</w:t>
            </w:r>
          </w:p>
        </w:tc>
      </w:tr>
      <w:tr w:rsidR="00E10480" w:rsidRPr="004F6833" w14:paraId="093A0506" w14:textId="77777777" w:rsidTr="00966BF5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B5F7726" w14:textId="77777777" w:rsidR="00E10480" w:rsidRPr="009A0876" w:rsidRDefault="00E10480" w:rsidP="00966BF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Accounts</w:t>
            </w:r>
            <w:r>
              <w:rPr>
                <w:rFonts w:ascii="Arial" w:hAnsi="Arial" w:cs="Arial"/>
              </w:rPr>
              <w:t xml:space="preserve"> Payable Warrants Numbered 53278 to 53314</w:t>
            </w:r>
            <w:r w:rsidRPr="004F6833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486AE92F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8809DFE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114,291.71</w:t>
            </w:r>
          </w:p>
        </w:tc>
      </w:tr>
      <w:tr w:rsidR="00E10480" w:rsidRPr="004F6833" w14:paraId="53BD8590" w14:textId="77777777" w:rsidTr="00966BF5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724D" w14:textId="77777777" w:rsidR="00E10480" w:rsidRPr="004F6833" w:rsidRDefault="00E10480" w:rsidP="00966BF5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4430B383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4F6833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383A1" w14:textId="77777777" w:rsidR="00E10480" w:rsidRPr="004F6833" w:rsidRDefault="00E10480" w:rsidP="00966BF5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397,150.95</w:t>
            </w:r>
          </w:p>
        </w:tc>
      </w:tr>
    </w:tbl>
    <w:p w14:paraId="24064328" w14:textId="622D56B4" w:rsidR="000B6F17" w:rsidRDefault="000B6F17" w:rsidP="00206B6A">
      <w:pPr>
        <w:rPr>
          <w:rFonts w:ascii="Arial" w:hAnsi="Arial" w:cs="Arial"/>
        </w:rPr>
      </w:pPr>
    </w:p>
    <w:p w14:paraId="7B1FA6D8" w14:textId="63665373" w:rsidR="001E1C72" w:rsidRPr="0001459D" w:rsidRDefault="005025E8" w:rsidP="00206B6A">
      <w:pPr>
        <w:rPr>
          <w:rFonts w:ascii="Arial" w:hAnsi="Arial" w:cs="Arial"/>
        </w:rPr>
      </w:pPr>
      <w:r>
        <w:rPr>
          <w:rFonts w:ascii="Arial" w:hAnsi="Arial" w:cs="Arial"/>
        </w:rPr>
        <w:t>Com</w:t>
      </w:r>
      <w:r w:rsidR="00420334" w:rsidRPr="0001459D">
        <w:rPr>
          <w:rFonts w:ascii="Arial" w:hAnsi="Arial" w:cs="Arial"/>
        </w:rPr>
        <w:t>missioner</w:t>
      </w:r>
      <w:r w:rsidR="004C5C92">
        <w:rPr>
          <w:rFonts w:ascii="Arial" w:hAnsi="Arial" w:cs="Arial"/>
        </w:rPr>
        <w:t xml:space="preserve"> </w:t>
      </w:r>
      <w:r w:rsidR="00D77B71">
        <w:rPr>
          <w:rFonts w:ascii="Arial" w:hAnsi="Arial" w:cs="Arial"/>
        </w:rPr>
        <w:t>Holm</w:t>
      </w:r>
      <w:r w:rsidR="00915A2C">
        <w:rPr>
          <w:rFonts w:ascii="Arial" w:hAnsi="Arial" w:cs="Arial"/>
        </w:rPr>
        <w:t xml:space="preserve"> </w:t>
      </w:r>
      <w:r w:rsidR="001D2CD6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7C1455">
        <w:rPr>
          <w:rFonts w:ascii="Arial" w:hAnsi="Arial" w:cs="Arial"/>
        </w:rPr>
        <w:t xml:space="preserve"> </w:t>
      </w:r>
      <w:r w:rsidR="00D77B71">
        <w:rPr>
          <w:rFonts w:ascii="Arial" w:hAnsi="Arial" w:cs="Arial"/>
        </w:rPr>
        <w:t>Eckroth</w:t>
      </w:r>
      <w:r w:rsidR="004C5C92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E10480">
        <w:rPr>
          <w:rFonts w:ascii="Arial" w:hAnsi="Arial" w:cs="Arial"/>
        </w:rPr>
        <w:t>397,150.95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1032FE69" w14:textId="77777777" w:rsidR="00E74F30" w:rsidRPr="0001459D" w:rsidRDefault="00E74F30" w:rsidP="00206B6A">
      <w:pPr>
        <w:rPr>
          <w:rFonts w:ascii="Arial" w:hAnsi="Arial" w:cs="Arial"/>
          <w:b/>
        </w:rPr>
      </w:pPr>
    </w:p>
    <w:p w14:paraId="57919CC5" w14:textId="65E16ED1" w:rsidR="002745C7" w:rsidRPr="00E10480" w:rsidRDefault="00BB1837" w:rsidP="00E10480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04B8A9CF" w14:textId="4BAEE359" w:rsidR="004C5C92" w:rsidRDefault="00A232BE" w:rsidP="004C5C92">
      <w:pPr>
        <w:tabs>
          <w:tab w:val="right" w:pos="792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unfinished business.</w:t>
      </w:r>
    </w:p>
    <w:p w14:paraId="03170DA1" w14:textId="77777777" w:rsidR="004C5C92" w:rsidRPr="004C5C92" w:rsidRDefault="004C5C92" w:rsidP="004C5C92">
      <w:pPr>
        <w:tabs>
          <w:tab w:val="right" w:pos="7920"/>
        </w:tabs>
        <w:spacing w:line="228" w:lineRule="auto"/>
        <w:rPr>
          <w:rFonts w:ascii="Arial" w:hAnsi="Arial" w:cs="Arial"/>
        </w:rPr>
      </w:pPr>
    </w:p>
    <w:p w14:paraId="723ABBDE" w14:textId="1DDFFDCF" w:rsidR="00E61200" w:rsidRDefault="00E61200" w:rsidP="00206B6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5541C73E" w14:textId="48D16618" w:rsidR="00B070C2" w:rsidRDefault="00915A2C" w:rsidP="00915A2C">
      <w:pPr>
        <w:pStyle w:val="ListParagraph"/>
        <w:widowControl w:val="0"/>
        <w:numPr>
          <w:ilvl w:val="0"/>
          <w:numId w:val="35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 w:rsidRPr="00915A2C">
        <w:rPr>
          <w:rFonts w:ascii="Arial" w:hAnsi="Arial" w:cs="Arial"/>
        </w:rPr>
        <w:t>Resolution No. 19-10 Creating Fund 102 GEMT – FD Robacker</w:t>
      </w:r>
    </w:p>
    <w:p w14:paraId="2446885A" w14:textId="7D927747" w:rsidR="00001EAB" w:rsidRDefault="00001EAB" w:rsidP="00001EAB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8FAC0DF" w14:textId="51FB64DA" w:rsidR="00915A2C" w:rsidRPr="00277432" w:rsidRDefault="00EB5746" w:rsidP="00277432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Staff </w:t>
      </w:r>
      <w:r w:rsidR="0043623D">
        <w:rPr>
          <w:rFonts w:ascii="Arial" w:hAnsi="Arial" w:cs="Arial"/>
        </w:rPr>
        <w:t xml:space="preserve">suggested it was in </w:t>
      </w:r>
      <w:r>
        <w:rPr>
          <w:rFonts w:ascii="Arial" w:hAnsi="Arial" w:cs="Arial"/>
        </w:rPr>
        <w:t xml:space="preserve">the best interest of the District </w:t>
      </w:r>
      <w:r w:rsidR="0043623D">
        <w:rPr>
          <w:rFonts w:ascii="Arial" w:hAnsi="Arial" w:cs="Arial"/>
        </w:rPr>
        <w:t xml:space="preserve">to </w:t>
      </w:r>
      <w:r w:rsidR="00F33C3A">
        <w:rPr>
          <w:rFonts w:ascii="Arial" w:hAnsi="Arial" w:cs="Arial"/>
        </w:rPr>
        <w:t>create a</w:t>
      </w:r>
      <w:r w:rsidR="0043623D">
        <w:rPr>
          <w:rFonts w:ascii="Arial" w:hAnsi="Arial" w:cs="Arial"/>
        </w:rPr>
        <w:t xml:space="preserve"> GEMT fund </w:t>
      </w:r>
      <w:r>
        <w:rPr>
          <w:rFonts w:ascii="Arial" w:hAnsi="Arial" w:cs="Arial"/>
        </w:rPr>
        <w:t xml:space="preserve">since </w:t>
      </w:r>
      <w:r w:rsidR="00F33C3A">
        <w:rPr>
          <w:rFonts w:ascii="Arial" w:hAnsi="Arial" w:cs="Arial"/>
        </w:rPr>
        <w:t xml:space="preserve">revenue is restricted. </w:t>
      </w:r>
      <w:r w:rsidR="00820715">
        <w:rPr>
          <w:rFonts w:ascii="Arial" w:hAnsi="Arial" w:cs="Arial"/>
        </w:rPr>
        <w:t xml:space="preserve">A separate fund would provide more clarity for tracking and auditing purposes. </w:t>
      </w:r>
      <w:r w:rsidR="004869F6">
        <w:rPr>
          <w:rFonts w:ascii="Arial" w:hAnsi="Arial" w:cs="Arial"/>
        </w:rPr>
        <w:t>Any f</w:t>
      </w:r>
      <w:r w:rsidR="00172FB3">
        <w:rPr>
          <w:rFonts w:ascii="Arial" w:hAnsi="Arial" w:cs="Arial"/>
        </w:rPr>
        <w:t xml:space="preserve">unds expended in 2019 </w:t>
      </w:r>
      <w:proofErr w:type="gramStart"/>
      <w:r w:rsidR="003C7F2A">
        <w:rPr>
          <w:rFonts w:ascii="Arial" w:hAnsi="Arial" w:cs="Arial"/>
        </w:rPr>
        <w:t>w</w:t>
      </w:r>
      <w:r w:rsidR="00F33C3A">
        <w:rPr>
          <w:rFonts w:ascii="Arial" w:hAnsi="Arial" w:cs="Arial"/>
        </w:rPr>
        <w:t>ill</w:t>
      </w:r>
      <w:r>
        <w:rPr>
          <w:rFonts w:ascii="Arial" w:hAnsi="Arial" w:cs="Arial"/>
        </w:rPr>
        <w:t xml:space="preserve"> be appropriated</w:t>
      </w:r>
      <w:proofErr w:type="gramEnd"/>
      <w:r>
        <w:rPr>
          <w:rFonts w:ascii="Arial" w:hAnsi="Arial" w:cs="Arial"/>
        </w:rPr>
        <w:t xml:space="preserve"> </w:t>
      </w:r>
      <w:r w:rsidR="00172FB3">
        <w:rPr>
          <w:rFonts w:ascii="Arial" w:hAnsi="Arial" w:cs="Arial"/>
        </w:rPr>
        <w:t xml:space="preserve">through </w:t>
      </w:r>
      <w:r>
        <w:rPr>
          <w:rFonts w:ascii="Arial" w:hAnsi="Arial" w:cs="Arial"/>
        </w:rPr>
        <w:t xml:space="preserve">the year-end </w:t>
      </w:r>
      <w:r w:rsidR="00EE6298">
        <w:rPr>
          <w:rFonts w:ascii="Arial" w:hAnsi="Arial" w:cs="Arial"/>
        </w:rPr>
        <w:t xml:space="preserve">budget </w:t>
      </w:r>
      <w:r>
        <w:rPr>
          <w:rFonts w:ascii="Arial" w:hAnsi="Arial" w:cs="Arial"/>
        </w:rPr>
        <w:t xml:space="preserve">amendment.  </w:t>
      </w:r>
    </w:p>
    <w:p w14:paraId="687F3B05" w14:textId="1AE929BE" w:rsidR="003C7F2A" w:rsidRDefault="003C7F2A" w:rsidP="00915A2C">
      <w:pPr>
        <w:pStyle w:val="ListParagraph"/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7DF3153E" w14:textId="0342CB6B" w:rsidR="00D60C79" w:rsidRDefault="00D60C79" w:rsidP="00915A2C">
      <w:pPr>
        <w:pStyle w:val="ListParagraph"/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DDAFAF2" w14:textId="7630ED6C" w:rsidR="00D60C79" w:rsidRPr="00915A2C" w:rsidRDefault="00D60C79" w:rsidP="00915A2C">
      <w:pPr>
        <w:pStyle w:val="ListParagraph"/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97932DF" w14:textId="7C268FF6" w:rsidR="00FD2B06" w:rsidRDefault="00BB1837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lastRenderedPageBreak/>
        <w:t xml:space="preserve">CONSIDERATIONS AND REQUESTS </w:t>
      </w:r>
    </w:p>
    <w:p w14:paraId="6E6DCB19" w14:textId="0BE13142" w:rsidR="006A085D" w:rsidRPr="006A085D" w:rsidRDefault="006A085D" w:rsidP="00206B6A">
      <w:pPr>
        <w:rPr>
          <w:rFonts w:ascii="Arial" w:hAnsi="Arial" w:cs="Arial"/>
        </w:rPr>
      </w:pPr>
      <w:r w:rsidRPr="006A085D">
        <w:rPr>
          <w:rFonts w:ascii="Arial" w:hAnsi="Arial" w:cs="Arial"/>
        </w:rPr>
        <w:t>No considerations and requests.</w:t>
      </w:r>
    </w:p>
    <w:p w14:paraId="036E8C94" w14:textId="77777777" w:rsidR="004C5C92" w:rsidRDefault="004C5C9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996CAFE" w14:textId="4A2872EB" w:rsidR="00395800" w:rsidRDefault="00FE3B12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0CCD6FD3" w14:textId="11BCC1B4" w:rsidR="00297D23" w:rsidRDefault="00297D23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115FC560" w14:textId="0BC09DCE" w:rsidR="00297D23" w:rsidRDefault="00417074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color w:val="000000"/>
        </w:rPr>
      </w:pPr>
      <w:r w:rsidRPr="00417074">
        <w:rPr>
          <w:rFonts w:ascii="Arial" w:hAnsi="Arial" w:cs="Arial"/>
          <w:color w:val="000000"/>
        </w:rPr>
        <w:t>L726 President James updated the Board on union activities.</w:t>
      </w:r>
      <w:r w:rsidR="004C128C">
        <w:rPr>
          <w:rFonts w:ascii="Arial" w:hAnsi="Arial" w:cs="Arial"/>
          <w:color w:val="000000"/>
        </w:rPr>
        <w:t xml:space="preserve"> </w:t>
      </w:r>
    </w:p>
    <w:p w14:paraId="21189EFB" w14:textId="77777777" w:rsidR="002452C7" w:rsidRPr="004C5C92" w:rsidRDefault="002452C7" w:rsidP="00206B6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</w:p>
    <w:p w14:paraId="20AAE9D3" w14:textId="73757184" w:rsidR="00A07D96" w:rsidRPr="00915A2C" w:rsidRDefault="00A07D96" w:rsidP="00206B6A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915A2C">
        <w:rPr>
          <w:sz w:val="24"/>
          <w:szCs w:val="24"/>
        </w:rPr>
        <w:t>The following divisions provided a written report in the packet.</w:t>
      </w:r>
    </w:p>
    <w:p w14:paraId="2C2A0DC0" w14:textId="0D834B37" w:rsidR="00915A2C" w:rsidRDefault="00915A2C" w:rsidP="00915A2C">
      <w:pPr>
        <w:pStyle w:val="NormalWeb"/>
        <w:numPr>
          <w:ilvl w:val="1"/>
          <w:numId w:val="3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915A2C">
        <w:rPr>
          <w:sz w:val="24"/>
          <w:szCs w:val="24"/>
        </w:rPr>
        <w:t>Finance – FD Robacker</w:t>
      </w:r>
      <w:r w:rsidR="000E3101">
        <w:rPr>
          <w:sz w:val="24"/>
          <w:szCs w:val="24"/>
        </w:rPr>
        <w:t xml:space="preserve"> </w:t>
      </w:r>
      <w:r w:rsidR="008811B4">
        <w:rPr>
          <w:sz w:val="24"/>
          <w:szCs w:val="24"/>
        </w:rPr>
        <w:t>provided an updated 202</w:t>
      </w:r>
      <w:r w:rsidR="00530FAF">
        <w:rPr>
          <w:sz w:val="24"/>
          <w:szCs w:val="24"/>
        </w:rPr>
        <w:t>0</w:t>
      </w:r>
      <w:r w:rsidR="008811B4">
        <w:rPr>
          <w:sz w:val="24"/>
          <w:szCs w:val="24"/>
        </w:rPr>
        <w:t xml:space="preserve"> Budget Calendar</w:t>
      </w:r>
      <w:r w:rsidR="00277432">
        <w:rPr>
          <w:sz w:val="24"/>
          <w:szCs w:val="24"/>
        </w:rPr>
        <w:t xml:space="preserve"> at the meeting.</w:t>
      </w:r>
      <w:r w:rsidR="00530FAF">
        <w:rPr>
          <w:sz w:val="24"/>
          <w:szCs w:val="24"/>
        </w:rPr>
        <w:t xml:space="preserve">  </w:t>
      </w:r>
    </w:p>
    <w:p w14:paraId="0F3AAFE8" w14:textId="0E01781A" w:rsidR="00915A2C" w:rsidRPr="004A2333" w:rsidRDefault="00915A2C" w:rsidP="004A2333">
      <w:pPr>
        <w:pStyle w:val="NormalWeb"/>
        <w:numPr>
          <w:ilvl w:val="1"/>
          <w:numId w:val="3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4A2333">
        <w:rPr>
          <w:sz w:val="24"/>
          <w:szCs w:val="24"/>
        </w:rPr>
        <w:t>Field Operations – AC Kent</w:t>
      </w:r>
      <w:r w:rsidR="004A2333" w:rsidRPr="004A2333">
        <w:rPr>
          <w:sz w:val="24"/>
          <w:szCs w:val="24"/>
        </w:rPr>
        <w:t xml:space="preserve"> submitted the </w:t>
      </w:r>
      <w:r w:rsidRPr="004A2333">
        <w:rPr>
          <w:sz w:val="24"/>
          <w:szCs w:val="24"/>
        </w:rPr>
        <w:t>July Operations/EMS Report</w:t>
      </w:r>
      <w:r w:rsidR="004A2333" w:rsidRPr="004A2333">
        <w:rPr>
          <w:sz w:val="24"/>
          <w:szCs w:val="24"/>
        </w:rPr>
        <w:t xml:space="preserve"> along with his division report. </w:t>
      </w:r>
      <w:r w:rsidR="004561C4">
        <w:rPr>
          <w:sz w:val="24"/>
          <w:szCs w:val="24"/>
        </w:rPr>
        <w:t xml:space="preserve"> </w:t>
      </w:r>
    </w:p>
    <w:p w14:paraId="597B0C08" w14:textId="408E34C9" w:rsidR="00915A2C" w:rsidRPr="00915A2C" w:rsidRDefault="00915A2C" w:rsidP="00915A2C">
      <w:pPr>
        <w:pStyle w:val="NormalWeb"/>
        <w:numPr>
          <w:ilvl w:val="1"/>
          <w:numId w:val="3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915A2C">
        <w:rPr>
          <w:sz w:val="24"/>
          <w:szCs w:val="24"/>
        </w:rPr>
        <w:t>EMS – AC Beckman</w:t>
      </w:r>
      <w:r w:rsidR="00FC7E77">
        <w:rPr>
          <w:sz w:val="24"/>
          <w:szCs w:val="24"/>
        </w:rPr>
        <w:t xml:space="preserve"> provided a written </w:t>
      </w:r>
      <w:r w:rsidR="004A2333">
        <w:rPr>
          <w:sz w:val="24"/>
          <w:szCs w:val="24"/>
        </w:rPr>
        <w:t>report in the packet.</w:t>
      </w:r>
    </w:p>
    <w:p w14:paraId="608963F3" w14:textId="3EC2C07D" w:rsidR="00915A2C" w:rsidRPr="00915A2C" w:rsidRDefault="00915A2C" w:rsidP="00915A2C">
      <w:pPr>
        <w:pStyle w:val="NormalWeb"/>
        <w:numPr>
          <w:ilvl w:val="1"/>
          <w:numId w:val="3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915A2C">
        <w:rPr>
          <w:sz w:val="24"/>
          <w:szCs w:val="24"/>
        </w:rPr>
        <w:t>Prevention &amp; Education – AC Overby</w:t>
      </w:r>
      <w:r w:rsidR="004561C4">
        <w:rPr>
          <w:sz w:val="24"/>
          <w:szCs w:val="24"/>
        </w:rPr>
        <w:t xml:space="preserve"> reported that the Puyallup City National Night Out was one of the best community events he has been to.  He note</w:t>
      </w:r>
      <w:r w:rsidR="008D07CB">
        <w:rPr>
          <w:sz w:val="24"/>
          <w:szCs w:val="24"/>
        </w:rPr>
        <w:t>d</w:t>
      </w:r>
      <w:r w:rsidR="004561C4">
        <w:rPr>
          <w:sz w:val="24"/>
          <w:szCs w:val="24"/>
        </w:rPr>
        <w:t xml:space="preserve"> the go</w:t>
      </w:r>
      <w:r w:rsidR="008D07CB">
        <w:rPr>
          <w:sz w:val="24"/>
          <w:szCs w:val="24"/>
        </w:rPr>
        <w:t>od</w:t>
      </w:r>
      <w:r w:rsidR="004561C4">
        <w:rPr>
          <w:sz w:val="24"/>
          <w:szCs w:val="24"/>
        </w:rPr>
        <w:t xml:space="preserve"> work of Caption Shaw and the Community Service Volunteers. </w:t>
      </w:r>
    </w:p>
    <w:p w14:paraId="63F354D6" w14:textId="38C6B045" w:rsidR="00915A2C" w:rsidRDefault="00915A2C" w:rsidP="008B48E9">
      <w:pPr>
        <w:pStyle w:val="NormalWeb"/>
        <w:numPr>
          <w:ilvl w:val="1"/>
          <w:numId w:val="3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915A2C">
        <w:rPr>
          <w:sz w:val="24"/>
          <w:szCs w:val="24"/>
        </w:rPr>
        <w:t>Information Technology – ITD Kay</w:t>
      </w:r>
      <w:r w:rsidR="00AE038C">
        <w:rPr>
          <w:sz w:val="24"/>
          <w:szCs w:val="24"/>
        </w:rPr>
        <w:t xml:space="preserve"> updated the Board on work done thr</w:t>
      </w:r>
      <w:r w:rsidR="00277432">
        <w:rPr>
          <w:sz w:val="24"/>
          <w:szCs w:val="24"/>
        </w:rPr>
        <w:t>ough the Technology Consortium.</w:t>
      </w:r>
    </w:p>
    <w:p w14:paraId="4081B3E7" w14:textId="5D9983A6" w:rsidR="00F96E14" w:rsidRPr="001967F7" w:rsidRDefault="00915A2C" w:rsidP="00966BF5">
      <w:pPr>
        <w:pStyle w:val="NormalWeb"/>
        <w:numPr>
          <w:ilvl w:val="1"/>
          <w:numId w:val="3"/>
        </w:numPr>
        <w:tabs>
          <w:tab w:val="clear" w:pos="108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1967F7">
        <w:rPr>
          <w:color w:val="000000"/>
          <w:sz w:val="24"/>
          <w:szCs w:val="24"/>
        </w:rPr>
        <w:t>Fire Chief</w:t>
      </w:r>
      <w:r w:rsidR="004A2333" w:rsidRPr="001967F7">
        <w:rPr>
          <w:color w:val="000000"/>
          <w:sz w:val="24"/>
          <w:szCs w:val="24"/>
        </w:rPr>
        <w:t xml:space="preserve"> - </w:t>
      </w:r>
      <w:r w:rsidR="008D07CB" w:rsidRPr="001967F7">
        <w:rPr>
          <w:color w:val="000000"/>
          <w:sz w:val="24"/>
          <w:szCs w:val="24"/>
        </w:rPr>
        <w:t xml:space="preserve">Chief </w:t>
      </w:r>
      <w:r w:rsidR="00EE6298">
        <w:rPr>
          <w:color w:val="000000"/>
          <w:sz w:val="24"/>
          <w:szCs w:val="24"/>
        </w:rPr>
        <w:t xml:space="preserve">Olson </w:t>
      </w:r>
      <w:r w:rsidR="008D07CB" w:rsidRPr="001967F7">
        <w:rPr>
          <w:color w:val="000000"/>
          <w:sz w:val="24"/>
          <w:szCs w:val="24"/>
        </w:rPr>
        <w:t xml:space="preserve">acknowledged the collaboration with Local 726 </w:t>
      </w:r>
      <w:r w:rsidR="00277432">
        <w:rPr>
          <w:color w:val="000000"/>
          <w:sz w:val="24"/>
          <w:szCs w:val="24"/>
        </w:rPr>
        <w:t>in meeting with</w:t>
      </w:r>
      <w:r w:rsidR="00966BF5">
        <w:rPr>
          <w:color w:val="000000"/>
          <w:sz w:val="24"/>
          <w:szCs w:val="24"/>
        </w:rPr>
        <w:t xml:space="preserve"> key Pierce County personnel</w:t>
      </w:r>
      <w:r w:rsidR="008D07CB" w:rsidRPr="001967F7">
        <w:rPr>
          <w:color w:val="000000"/>
          <w:sz w:val="24"/>
          <w:szCs w:val="24"/>
        </w:rPr>
        <w:t xml:space="preserve">. </w:t>
      </w:r>
      <w:r w:rsidR="00F96E14" w:rsidRPr="001967F7">
        <w:rPr>
          <w:color w:val="000000"/>
          <w:sz w:val="24"/>
          <w:szCs w:val="24"/>
        </w:rPr>
        <w:t xml:space="preserve"> He expanded on topics in his report. </w:t>
      </w:r>
      <w:r w:rsidR="001967F7">
        <w:rPr>
          <w:color w:val="000000"/>
          <w:sz w:val="24"/>
          <w:szCs w:val="24"/>
        </w:rPr>
        <w:t xml:space="preserve">He </w:t>
      </w:r>
      <w:r w:rsidR="00F96E14" w:rsidRPr="001967F7">
        <w:rPr>
          <w:color w:val="000000"/>
          <w:sz w:val="24"/>
          <w:szCs w:val="24"/>
        </w:rPr>
        <w:t xml:space="preserve">provided a PowerPoint </w:t>
      </w:r>
      <w:r w:rsidR="0077072A">
        <w:rPr>
          <w:color w:val="000000"/>
          <w:sz w:val="24"/>
          <w:szCs w:val="24"/>
        </w:rPr>
        <w:t xml:space="preserve">presentation on </w:t>
      </w:r>
      <w:r w:rsidR="00F96E14" w:rsidRPr="001967F7">
        <w:rPr>
          <w:color w:val="000000"/>
          <w:sz w:val="24"/>
          <w:szCs w:val="24"/>
        </w:rPr>
        <w:t>Service Level Objectives</w:t>
      </w:r>
      <w:r w:rsidR="00FD6F2E">
        <w:rPr>
          <w:color w:val="000000"/>
          <w:sz w:val="24"/>
          <w:szCs w:val="24"/>
        </w:rPr>
        <w:t xml:space="preserve"> with c</w:t>
      </w:r>
      <w:r w:rsidR="006A215F">
        <w:rPr>
          <w:color w:val="000000"/>
          <w:sz w:val="24"/>
          <w:szCs w:val="24"/>
        </w:rPr>
        <w:t xml:space="preserve">opies of </w:t>
      </w:r>
      <w:r w:rsidR="0023271C">
        <w:rPr>
          <w:color w:val="000000"/>
          <w:sz w:val="24"/>
          <w:szCs w:val="24"/>
        </w:rPr>
        <w:t xml:space="preserve">the </w:t>
      </w:r>
      <w:r w:rsidR="006A215F">
        <w:rPr>
          <w:color w:val="000000"/>
          <w:sz w:val="24"/>
          <w:szCs w:val="24"/>
        </w:rPr>
        <w:t>sl</w:t>
      </w:r>
      <w:r w:rsidR="00001993" w:rsidRPr="001967F7">
        <w:rPr>
          <w:color w:val="000000"/>
          <w:sz w:val="24"/>
          <w:szCs w:val="24"/>
        </w:rPr>
        <w:t>ide</w:t>
      </w:r>
      <w:r w:rsidR="006A215F">
        <w:rPr>
          <w:color w:val="000000"/>
          <w:sz w:val="24"/>
          <w:szCs w:val="24"/>
        </w:rPr>
        <w:t>s</w:t>
      </w:r>
      <w:r w:rsidR="00FC7E77" w:rsidRPr="001967F7">
        <w:rPr>
          <w:color w:val="000000"/>
          <w:sz w:val="24"/>
          <w:szCs w:val="24"/>
        </w:rPr>
        <w:t xml:space="preserve"> </w:t>
      </w:r>
      <w:r w:rsidR="0066197D" w:rsidRPr="001967F7">
        <w:rPr>
          <w:color w:val="000000"/>
          <w:sz w:val="24"/>
          <w:szCs w:val="24"/>
        </w:rPr>
        <w:t>ad</w:t>
      </w:r>
      <w:r w:rsidR="00FC7E77" w:rsidRPr="001967F7">
        <w:rPr>
          <w:color w:val="000000"/>
          <w:sz w:val="24"/>
          <w:szCs w:val="24"/>
        </w:rPr>
        <w:t xml:space="preserve">ded to the </w:t>
      </w:r>
      <w:r w:rsidR="00FC7E77" w:rsidRPr="00966BF5">
        <w:rPr>
          <w:color w:val="000000"/>
          <w:sz w:val="24"/>
          <w:szCs w:val="24"/>
        </w:rPr>
        <w:t>Board packet.</w:t>
      </w:r>
      <w:r w:rsidR="00FC7E77" w:rsidRPr="001967F7">
        <w:rPr>
          <w:color w:val="000000"/>
          <w:sz w:val="24"/>
          <w:szCs w:val="24"/>
        </w:rPr>
        <w:t xml:space="preserve"> </w:t>
      </w:r>
    </w:p>
    <w:p w14:paraId="17B2411A" w14:textId="77777777" w:rsidR="00915A2C" w:rsidRPr="004C5C92" w:rsidRDefault="00915A2C" w:rsidP="00206B6A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206B6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0BA7DCB4" w14:textId="5A16AF48" w:rsidR="001F1EBD" w:rsidRPr="00915A2C" w:rsidRDefault="00915A2C" w:rsidP="00915A2C">
      <w:pPr>
        <w:rPr>
          <w:rFonts w:ascii="Arial" w:hAnsi="Arial" w:cs="Arial"/>
        </w:rPr>
      </w:pPr>
      <w:r>
        <w:rPr>
          <w:rFonts w:ascii="Arial" w:hAnsi="Arial" w:cs="Arial"/>
        </w:rPr>
        <w:t>No correspondence</w:t>
      </w:r>
    </w:p>
    <w:p w14:paraId="18B36889" w14:textId="77777777" w:rsidR="009A2085" w:rsidRPr="009A2085" w:rsidRDefault="009A2085" w:rsidP="009A2085">
      <w:pPr>
        <w:rPr>
          <w:rFonts w:ascii="Arial" w:hAnsi="Arial" w:cs="Arial"/>
        </w:rPr>
      </w:pPr>
    </w:p>
    <w:p w14:paraId="3DE8E47A" w14:textId="56D4ECF8" w:rsidR="005C348A" w:rsidRPr="00E037C5" w:rsidRDefault="00781924" w:rsidP="00206B6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28C1AA0" w14:textId="63457337" w:rsidR="0015224D" w:rsidRPr="00B25226" w:rsidRDefault="0015224D" w:rsidP="00206B6A">
      <w:pPr>
        <w:pStyle w:val="ListParagraph"/>
        <w:ind w:left="0"/>
        <w:rPr>
          <w:rFonts w:ascii="Arial" w:hAnsi="Arial" w:cs="Arial"/>
          <w:b/>
          <w:sz w:val="16"/>
          <w:szCs w:val="16"/>
        </w:rPr>
      </w:pPr>
    </w:p>
    <w:p w14:paraId="10AB96DC" w14:textId="427B61AE" w:rsidR="00915A2C" w:rsidRPr="00817277" w:rsidRDefault="00915A2C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Ex-Officio Door </w:t>
      </w:r>
      <w:r w:rsidR="00966BF5" w:rsidRPr="00966BF5">
        <w:rPr>
          <w:rFonts w:ascii="Arial" w:hAnsi="Arial" w:cs="Arial"/>
        </w:rPr>
        <w:t>updated the Board on Puyallup City Council activities.</w:t>
      </w:r>
    </w:p>
    <w:p w14:paraId="0563AA8F" w14:textId="77777777" w:rsidR="00915A2C" w:rsidRDefault="00915A2C" w:rsidP="00206B6A">
      <w:pPr>
        <w:pStyle w:val="ListParagraph"/>
        <w:ind w:left="0"/>
        <w:rPr>
          <w:rFonts w:ascii="Arial" w:hAnsi="Arial" w:cs="Arial"/>
          <w:b/>
        </w:rPr>
      </w:pPr>
    </w:p>
    <w:p w14:paraId="23519B07" w14:textId="735D0CAA" w:rsidR="0015224D" w:rsidRPr="00B741B6" w:rsidRDefault="0015224D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Pr="0001459D">
        <w:rPr>
          <w:rFonts w:ascii="Arial" w:hAnsi="Arial" w:cs="Arial"/>
        </w:rPr>
        <w:t xml:space="preserve"> </w:t>
      </w:r>
      <w:r w:rsidR="00910783">
        <w:rPr>
          <w:rFonts w:ascii="Arial" w:hAnsi="Arial" w:cs="Arial"/>
        </w:rPr>
        <w:t>thanked ITD Kay for his division overview</w:t>
      </w:r>
      <w:r w:rsidR="00966BF5">
        <w:rPr>
          <w:rFonts w:ascii="Arial" w:hAnsi="Arial" w:cs="Arial"/>
        </w:rPr>
        <w:t xml:space="preserve"> and </w:t>
      </w:r>
      <w:r w:rsidR="00783A17">
        <w:rPr>
          <w:rFonts w:ascii="Arial" w:hAnsi="Arial" w:cs="Arial"/>
        </w:rPr>
        <w:t xml:space="preserve">for </w:t>
      </w:r>
      <w:r w:rsidR="00966BF5">
        <w:rPr>
          <w:rFonts w:ascii="Arial" w:hAnsi="Arial" w:cs="Arial"/>
        </w:rPr>
        <w:t>looking a</w:t>
      </w:r>
      <w:r w:rsidR="00783A17">
        <w:rPr>
          <w:rFonts w:ascii="Arial" w:hAnsi="Arial" w:cs="Arial"/>
        </w:rPr>
        <w:t>head to keep the District’s technology safe. The f</w:t>
      </w:r>
      <w:r w:rsidR="00FD6F2E">
        <w:rPr>
          <w:rFonts w:ascii="Arial" w:hAnsi="Arial" w:cs="Arial"/>
        </w:rPr>
        <w:t xml:space="preserve">uture is </w:t>
      </w:r>
      <w:r w:rsidR="00966BF5">
        <w:rPr>
          <w:rFonts w:ascii="Arial" w:hAnsi="Arial" w:cs="Arial"/>
        </w:rPr>
        <w:t xml:space="preserve">exciting for CPFR and </w:t>
      </w:r>
      <w:r w:rsidR="00FD6F2E">
        <w:rPr>
          <w:rFonts w:ascii="Arial" w:hAnsi="Arial" w:cs="Arial"/>
        </w:rPr>
        <w:t>there is much work ahead for</w:t>
      </w:r>
      <w:r w:rsidR="00783A17">
        <w:rPr>
          <w:rFonts w:ascii="Arial" w:hAnsi="Arial" w:cs="Arial"/>
        </w:rPr>
        <w:t xml:space="preserve"> all. He addressed the need to have sufficient personnel to meet the needs both on the floor and in administration. He </w:t>
      </w:r>
      <w:r w:rsidR="00FD6F2E">
        <w:rPr>
          <w:rFonts w:ascii="Arial" w:hAnsi="Arial" w:cs="Arial"/>
        </w:rPr>
        <w:t>expressed his appreciation of</w:t>
      </w:r>
      <w:r w:rsidR="00966BF5">
        <w:rPr>
          <w:rFonts w:ascii="Arial" w:hAnsi="Arial" w:cs="Arial"/>
        </w:rPr>
        <w:t xml:space="preserve"> Chief Olson’s leadership. The </w:t>
      </w:r>
      <w:r w:rsidR="00783A17">
        <w:rPr>
          <w:rFonts w:ascii="Arial" w:hAnsi="Arial" w:cs="Arial"/>
        </w:rPr>
        <w:t>“</w:t>
      </w:r>
      <w:r w:rsidR="00966BF5">
        <w:rPr>
          <w:rFonts w:ascii="Arial" w:hAnsi="Arial" w:cs="Arial"/>
        </w:rPr>
        <w:t>machine</w:t>
      </w:r>
      <w:r w:rsidR="00783A17">
        <w:rPr>
          <w:rFonts w:ascii="Arial" w:hAnsi="Arial" w:cs="Arial"/>
        </w:rPr>
        <w:t>”</w:t>
      </w:r>
      <w:r w:rsidR="00966BF5">
        <w:rPr>
          <w:rFonts w:ascii="Arial" w:hAnsi="Arial" w:cs="Arial"/>
        </w:rPr>
        <w:t xml:space="preserve"> is w</w:t>
      </w:r>
      <w:r w:rsidR="00783A17">
        <w:rPr>
          <w:rFonts w:ascii="Arial" w:hAnsi="Arial" w:cs="Arial"/>
        </w:rPr>
        <w:t>ell oiled and working smoothly.</w:t>
      </w:r>
    </w:p>
    <w:p w14:paraId="3E9CE387" w14:textId="77777777" w:rsidR="0015224D" w:rsidRDefault="0015224D" w:rsidP="00206B6A">
      <w:pPr>
        <w:pStyle w:val="ListParagraph"/>
        <w:ind w:left="0"/>
        <w:rPr>
          <w:rFonts w:ascii="Arial" w:hAnsi="Arial" w:cs="Arial"/>
        </w:rPr>
      </w:pPr>
    </w:p>
    <w:p w14:paraId="72DF3ABF" w14:textId="6384EC9D" w:rsidR="00DD1A8C" w:rsidRPr="00735D8B" w:rsidRDefault="0015224D" w:rsidP="00206B6A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 w:rsidR="00BD62B9">
        <w:rPr>
          <w:rFonts w:ascii="Arial" w:hAnsi="Arial" w:cs="Arial"/>
          <w:b/>
        </w:rPr>
        <w:t>ommissioner Stringfell</w:t>
      </w:r>
      <w:r w:rsidR="00DD1A8C" w:rsidRPr="0001459D">
        <w:rPr>
          <w:rFonts w:ascii="Arial" w:hAnsi="Arial" w:cs="Arial"/>
          <w:b/>
        </w:rPr>
        <w:t>ow</w:t>
      </w:r>
      <w:r w:rsidR="00447B0E">
        <w:rPr>
          <w:rFonts w:ascii="Arial" w:hAnsi="Arial" w:cs="Arial"/>
        </w:rPr>
        <w:t xml:space="preserve"> </w:t>
      </w:r>
      <w:r w:rsidR="00783A17">
        <w:rPr>
          <w:rFonts w:ascii="Arial" w:hAnsi="Arial" w:cs="Arial"/>
        </w:rPr>
        <w:t>had no comment</w:t>
      </w:r>
      <w:r w:rsidR="00966BF5">
        <w:rPr>
          <w:rFonts w:ascii="Arial" w:hAnsi="Arial" w:cs="Arial"/>
        </w:rPr>
        <w:t>.</w:t>
      </w:r>
    </w:p>
    <w:p w14:paraId="78DD94D0" w14:textId="263E7F6F" w:rsidR="00DD1A8C" w:rsidRDefault="00DD1A8C" w:rsidP="00206B6A">
      <w:pPr>
        <w:pStyle w:val="ListParagraph"/>
        <w:ind w:left="0"/>
        <w:rPr>
          <w:rFonts w:ascii="Arial" w:hAnsi="Arial" w:cs="Arial"/>
        </w:rPr>
      </w:pPr>
    </w:p>
    <w:p w14:paraId="67A2F143" w14:textId="24EF1019" w:rsidR="00DD1A8C" w:rsidRPr="00817277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</w:t>
      </w:r>
      <w:r w:rsidR="009235AE">
        <w:rPr>
          <w:rFonts w:ascii="Arial" w:hAnsi="Arial" w:cs="Arial"/>
          <w:b/>
        </w:rPr>
        <w:t>n</w:t>
      </w:r>
      <w:r w:rsidR="00944F3D">
        <w:rPr>
          <w:rFonts w:ascii="Arial" w:hAnsi="Arial" w:cs="Arial"/>
          <w:b/>
        </w:rPr>
        <w:t xml:space="preserve"> </w:t>
      </w:r>
      <w:r w:rsidR="00783A17">
        <w:rPr>
          <w:rFonts w:ascii="Arial" w:hAnsi="Arial" w:cs="Arial"/>
        </w:rPr>
        <w:t>thanked ITD</w:t>
      </w:r>
      <w:r w:rsidR="00966BF5" w:rsidRPr="00966BF5">
        <w:rPr>
          <w:rFonts w:ascii="Arial" w:hAnsi="Arial" w:cs="Arial"/>
        </w:rPr>
        <w:t xml:space="preserve"> </w:t>
      </w:r>
      <w:r w:rsidR="00783A17">
        <w:rPr>
          <w:rFonts w:ascii="Arial" w:hAnsi="Arial" w:cs="Arial"/>
        </w:rPr>
        <w:t xml:space="preserve">Kay for providing IT data and </w:t>
      </w:r>
      <w:r w:rsidR="00966BF5">
        <w:rPr>
          <w:rFonts w:ascii="Arial" w:hAnsi="Arial" w:cs="Arial"/>
        </w:rPr>
        <w:t>Chief Olson for his</w:t>
      </w:r>
      <w:r w:rsidR="00966BF5" w:rsidRPr="00966BF5">
        <w:rPr>
          <w:rFonts w:ascii="Arial" w:hAnsi="Arial" w:cs="Arial"/>
        </w:rPr>
        <w:t xml:space="preserve"> realistic presentation</w:t>
      </w:r>
      <w:r w:rsidR="00783A17">
        <w:rPr>
          <w:rFonts w:ascii="Arial" w:hAnsi="Arial" w:cs="Arial"/>
        </w:rPr>
        <w:t>. He shared his con</w:t>
      </w:r>
      <w:r w:rsidR="00966BF5">
        <w:rPr>
          <w:rFonts w:ascii="Arial" w:hAnsi="Arial" w:cs="Arial"/>
        </w:rPr>
        <w:t>ce</w:t>
      </w:r>
      <w:r w:rsidR="00783A17">
        <w:rPr>
          <w:rFonts w:ascii="Arial" w:hAnsi="Arial" w:cs="Arial"/>
        </w:rPr>
        <w:t xml:space="preserve">rns </w:t>
      </w:r>
      <w:r w:rsidR="00966BF5" w:rsidRPr="00966BF5">
        <w:rPr>
          <w:rFonts w:ascii="Arial" w:hAnsi="Arial" w:cs="Arial"/>
        </w:rPr>
        <w:t xml:space="preserve">on how changes </w:t>
      </w:r>
      <w:r w:rsidR="00783A17">
        <w:rPr>
          <w:rFonts w:ascii="Arial" w:hAnsi="Arial" w:cs="Arial"/>
        </w:rPr>
        <w:t xml:space="preserve">to the Pierce County Comprehensive Plan </w:t>
      </w:r>
      <w:r w:rsidR="00966BF5">
        <w:rPr>
          <w:rFonts w:ascii="Arial" w:hAnsi="Arial" w:cs="Arial"/>
        </w:rPr>
        <w:t>may</w:t>
      </w:r>
      <w:r w:rsidR="00966BF5" w:rsidRPr="00966BF5">
        <w:rPr>
          <w:rFonts w:ascii="Arial" w:hAnsi="Arial" w:cs="Arial"/>
        </w:rPr>
        <w:t xml:space="preserve"> affect </w:t>
      </w:r>
      <w:r w:rsidR="00966BF5">
        <w:rPr>
          <w:rFonts w:ascii="Arial" w:hAnsi="Arial" w:cs="Arial"/>
        </w:rPr>
        <w:t xml:space="preserve">citizens’ </w:t>
      </w:r>
      <w:r w:rsidR="00966BF5" w:rsidRPr="00966BF5">
        <w:rPr>
          <w:rFonts w:ascii="Arial" w:hAnsi="Arial" w:cs="Arial"/>
        </w:rPr>
        <w:t>ins</w:t>
      </w:r>
      <w:r w:rsidR="00966BF5">
        <w:rPr>
          <w:rFonts w:ascii="Arial" w:hAnsi="Arial" w:cs="Arial"/>
        </w:rPr>
        <w:t>urance</w:t>
      </w:r>
      <w:r w:rsidR="00966BF5" w:rsidRPr="00966BF5">
        <w:rPr>
          <w:rFonts w:ascii="Arial" w:hAnsi="Arial" w:cs="Arial"/>
        </w:rPr>
        <w:t>.</w:t>
      </w:r>
    </w:p>
    <w:p w14:paraId="710E815C" w14:textId="7E5FB953" w:rsidR="001C61D9" w:rsidRDefault="001C61D9" w:rsidP="00206B6A">
      <w:pPr>
        <w:pStyle w:val="ListParagraph"/>
        <w:ind w:left="0"/>
        <w:rPr>
          <w:rFonts w:ascii="Arial" w:hAnsi="Arial" w:cs="Arial"/>
        </w:rPr>
      </w:pPr>
    </w:p>
    <w:p w14:paraId="15CA6883" w14:textId="7FACA2A9" w:rsidR="00944F3D" w:rsidRDefault="00DD1A8C" w:rsidP="00206B6A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910783">
        <w:rPr>
          <w:rFonts w:ascii="Arial" w:hAnsi="Arial" w:cs="Arial"/>
        </w:rPr>
        <w:t xml:space="preserve"> is</w:t>
      </w:r>
      <w:r w:rsidR="00FD6F2E">
        <w:rPr>
          <w:rFonts w:ascii="Arial" w:hAnsi="Arial" w:cs="Arial"/>
        </w:rPr>
        <w:t xml:space="preserve"> pleased</w:t>
      </w:r>
      <w:r w:rsidR="00214F2D">
        <w:rPr>
          <w:rFonts w:ascii="Arial" w:hAnsi="Arial" w:cs="Arial"/>
        </w:rPr>
        <w:t xml:space="preserve"> to see that </w:t>
      </w:r>
      <w:r w:rsidR="00966BF5">
        <w:rPr>
          <w:rFonts w:ascii="Arial" w:hAnsi="Arial" w:cs="Arial"/>
        </w:rPr>
        <w:t xml:space="preserve">Chief </w:t>
      </w:r>
      <w:r w:rsidR="00214F2D">
        <w:rPr>
          <w:rFonts w:ascii="Arial" w:hAnsi="Arial" w:cs="Arial"/>
        </w:rPr>
        <w:t>Olson is meeting with Bates</w:t>
      </w:r>
      <w:r w:rsidR="00910783">
        <w:rPr>
          <w:rFonts w:ascii="Arial" w:hAnsi="Arial" w:cs="Arial"/>
        </w:rPr>
        <w:t xml:space="preserve"> personnel</w:t>
      </w:r>
      <w:r w:rsidR="00FD6F2E">
        <w:rPr>
          <w:rFonts w:ascii="Arial" w:hAnsi="Arial" w:cs="Arial"/>
        </w:rPr>
        <w:t xml:space="preserve">. </w:t>
      </w:r>
      <w:r w:rsidR="00966BF5">
        <w:rPr>
          <w:rFonts w:ascii="Arial" w:hAnsi="Arial" w:cs="Arial"/>
        </w:rPr>
        <w:t xml:space="preserve">People need to understand the impacts of the problems ahead with the proposed county </w:t>
      </w:r>
      <w:r w:rsidR="00FD6F2E">
        <w:rPr>
          <w:rFonts w:ascii="Arial" w:hAnsi="Arial" w:cs="Arial"/>
        </w:rPr>
        <w:t xml:space="preserve">land use </w:t>
      </w:r>
      <w:r w:rsidR="00966BF5">
        <w:rPr>
          <w:rFonts w:ascii="Arial" w:hAnsi="Arial" w:cs="Arial"/>
        </w:rPr>
        <w:t xml:space="preserve">changes.  </w:t>
      </w:r>
    </w:p>
    <w:p w14:paraId="23CCE752" w14:textId="163AA1D0" w:rsidR="00567A77" w:rsidRDefault="00567A77" w:rsidP="00206B6A">
      <w:pPr>
        <w:pStyle w:val="ListParagraph"/>
        <w:ind w:left="0"/>
        <w:rPr>
          <w:rFonts w:ascii="Arial" w:hAnsi="Arial" w:cs="Arial"/>
          <w:b/>
        </w:rPr>
      </w:pPr>
    </w:p>
    <w:p w14:paraId="1029D658" w14:textId="4CDC0207" w:rsidR="00A3197A" w:rsidRDefault="0015224D" w:rsidP="00206B6A">
      <w:pPr>
        <w:pStyle w:val="ListParagraph"/>
        <w:ind w:left="0"/>
        <w:rPr>
          <w:rFonts w:ascii="Arial" w:hAnsi="Arial" w:cs="Arial"/>
        </w:rPr>
      </w:pPr>
      <w:r w:rsidRPr="0015224D">
        <w:rPr>
          <w:rFonts w:ascii="Arial" w:hAnsi="Arial" w:cs="Arial"/>
          <w:b/>
        </w:rPr>
        <w:lastRenderedPageBreak/>
        <w:t>Commissioner Willis</w:t>
      </w:r>
      <w:r w:rsidR="00366F5E">
        <w:rPr>
          <w:rFonts w:ascii="Arial" w:hAnsi="Arial" w:cs="Arial"/>
        </w:rPr>
        <w:t xml:space="preserve"> </w:t>
      </w:r>
      <w:r w:rsidR="00966BF5">
        <w:rPr>
          <w:rFonts w:ascii="Arial" w:hAnsi="Arial" w:cs="Arial"/>
        </w:rPr>
        <w:t xml:space="preserve">appreciates </w:t>
      </w:r>
      <w:r w:rsidR="00FD6F2E">
        <w:rPr>
          <w:rFonts w:ascii="Arial" w:hAnsi="Arial" w:cs="Arial"/>
        </w:rPr>
        <w:t xml:space="preserve">all of the work </w:t>
      </w:r>
      <w:r w:rsidR="00966BF5">
        <w:rPr>
          <w:rFonts w:ascii="Arial" w:hAnsi="Arial" w:cs="Arial"/>
        </w:rPr>
        <w:t xml:space="preserve">Chief Olson is doing and </w:t>
      </w:r>
      <w:r w:rsidR="00FD6F2E">
        <w:rPr>
          <w:rFonts w:ascii="Arial" w:hAnsi="Arial" w:cs="Arial"/>
        </w:rPr>
        <w:t xml:space="preserve">for looking at </w:t>
      </w:r>
      <w:r w:rsidR="004869F6">
        <w:rPr>
          <w:rFonts w:ascii="Arial" w:hAnsi="Arial" w:cs="Arial"/>
        </w:rPr>
        <w:t xml:space="preserve">all of </w:t>
      </w:r>
      <w:r w:rsidR="00214F2D">
        <w:rPr>
          <w:rFonts w:ascii="Arial" w:hAnsi="Arial" w:cs="Arial"/>
        </w:rPr>
        <w:t>the different</w:t>
      </w:r>
      <w:r w:rsidR="00966BF5">
        <w:rPr>
          <w:rFonts w:ascii="Arial" w:hAnsi="Arial" w:cs="Arial"/>
        </w:rPr>
        <w:t xml:space="preserve"> aspects</w:t>
      </w:r>
      <w:r w:rsidR="00214F2D">
        <w:rPr>
          <w:rFonts w:ascii="Arial" w:hAnsi="Arial" w:cs="Arial"/>
        </w:rPr>
        <w:t xml:space="preserve"> that affect the District. He thanked FD</w:t>
      </w:r>
      <w:r w:rsidR="00966BF5">
        <w:rPr>
          <w:rFonts w:ascii="Arial" w:hAnsi="Arial" w:cs="Arial"/>
        </w:rPr>
        <w:t xml:space="preserve"> Robacker for</w:t>
      </w:r>
      <w:r w:rsidR="00214F2D">
        <w:rPr>
          <w:rFonts w:ascii="Arial" w:hAnsi="Arial" w:cs="Arial"/>
        </w:rPr>
        <w:t xml:space="preserve"> proactively working to create Fund 102</w:t>
      </w:r>
      <w:r w:rsidR="00966BF5">
        <w:rPr>
          <w:rFonts w:ascii="Arial" w:hAnsi="Arial" w:cs="Arial"/>
        </w:rPr>
        <w:t xml:space="preserve">.  </w:t>
      </w:r>
      <w:r w:rsidR="00214F2D">
        <w:rPr>
          <w:rFonts w:ascii="Arial" w:hAnsi="Arial" w:cs="Arial"/>
        </w:rPr>
        <w:t>He thanked ITD Kay for work</w:t>
      </w:r>
      <w:r w:rsidR="00FD6F2E">
        <w:rPr>
          <w:rFonts w:ascii="Arial" w:hAnsi="Arial" w:cs="Arial"/>
        </w:rPr>
        <w:t>ing to keep the IT systems safe.</w:t>
      </w:r>
    </w:p>
    <w:p w14:paraId="7D6A0115" w14:textId="7AB06672" w:rsidR="002452C7" w:rsidRDefault="002452C7" w:rsidP="00206B6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206B6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t>ADJOURNMENT</w:t>
      </w:r>
    </w:p>
    <w:p w14:paraId="2AC50D4B" w14:textId="22E811CA" w:rsidR="00781924" w:rsidRPr="008E1950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</w:t>
      </w:r>
      <w:proofErr w:type="gramStart"/>
      <w:r w:rsidRPr="008E1950">
        <w:rPr>
          <w:rFonts w:ascii="Arial" w:hAnsi="Arial" w:cs="Arial"/>
        </w:rPr>
        <w:t>being no further business,</w:t>
      </w:r>
      <w:proofErr w:type="gramEnd"/>
      <w:r w:rsidRPr="008E1950">
        <w:rPr>
          <w:rFonts w:ascii="Arial" w:hAnsi="Arial" w:cs="Arial"/>
        </w:rPr>
        <w:t xml:space="preserve"> </w:t>
      </w:r>
      <w:proofErr w:type="gramStart"/>
      <w:r w:rsidR="003C1F4C" w:rsidRPr="008E1950">
        <w:rPr>
          <w:rFonts w:ascii="Arial" w:hAnsi="Arial" w:cs="Arial"/>
        </w:rPr>
        <w:t>Commissioner</w:t>
      </w:r>
      <w:r w:rsidR="00915A2C">
        <w:rPr>
          <w:rFonts w:ascii="Arial" w:hAnsi="Arial" w:cs="Arial"/>
        </w:rPr>
        <w:t xml:space="preserve"> </w:t>
      </w:r>
      <w:r w:rsidR="00966BF5">
        <w:rPr>
          <w:rFonts w:ascii="Arial" w:hAnsi="Arial" w:cs="Arial"/>
        </w:rPr>
        <w:t>Eckroth</w:t>
      </w:r>
      <w:proofErr w:type="gramEnd"/>
      <w:r w:rsidR="002745C7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4869F6">
        <w:rPr>
          <w:rFonts w:ascii="Arial" w:hAnsi="Arial" w:cs="Arial"/>
        </w:rPr>
        <w:t>Coleman</w:t>
      </w:r>
      <w:r w:rsidR="00915A2C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206B6A">
      <w:pPr>
        <w:rPr>
          <w:rFonts w:ascii="Arial" w:hAnsi="Arial" w:cs="Arial"/>
        </w:rPr>
      </w:pPr>
    </w:p>
    <w:p w14:paraId="4518355E" w14:textId="29AE90B4" w:rsidR="00781924" w:rsidRPr="0001459D" w:rsidRDefault="00781924" w:rsidP="00206B6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915A2C">
        <w:rPr>
          <w:rFonts w:ascii="Arial" w:hAnsi="Arial" w:cs="Arial"/>
        </w:rPr>
        <w:t xml:space="preserve"> </w:t>
      </w:r>
      <w:r w:rsidR="00202487">
        <w:rPr>
          <w:rFonts w:ascii="Arial" w:hAnsi="Arial" w:cs="Arial"/>
        </w:rPr>
        <w:t>7:28</w:t>
      </w:r>
      <w:r w:rsidR="002745C7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206B6A">
      <w:pPr>
        <w:rPr>
          <w:rFonts w:ascii="Arial" w:hAnsi="Arial" w:cs="Arial"/>
        </w:rPr>
      </w:pPr>
    </w:p>
    <w:p w14:paraId="05FCC3D2" w14:textId="77777777" w:rsidR="006B5293" w:rsidRDefault="006B5293" w:rsidP="00206B6A">
      <w:pPr>
        <w:rPr>
          <w:rFonts w:ascii="Arial" w:hAnsi="Arial" w:cs="Arial"/>
        </w:rPr>
      </w:pPr>
    </w:p>
    <w:p w14:paraId="64CC42F1" w14:textId="5C1DA8C3" w:rsidR="00A662B0" w:rsidRDefault="00A662B0" w:rsidP="00206B6A">
      <w:pPr>
        <w:rPr>
          <w:rFonts w:ascii="Arial" w:hAnsi="Arial" w:cs="Arial"/>
        </w:rPr>
      </w:pPr>
    </w:p>
    <w:p w14:paraId="78E03041" w14:textId="77777777" w:rsidR="003C7F2A" w:rsidRPr="008D27A4" w:rsidRDefault="003C7F2A" w:rsidP="00206B6A">
      <w:pPr>
        <w:rPr>
          <w:rFonts w:ascii="Arial" w:hAnsi="Arial" w:cs="Arial"/>
        </w:rPr>
      </w:pPr>
    </w:p>
    <w:p w14:paraId="20BD8519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6B1E8528" w:rsidR="003D1264" w:rsidRDefault="003D1264" w:rsidP="00206B6A">
      <w:pPr>
        <w:rPr>
          <w:rFonts w:ascii="Arial" w:hAnsi="Arial" w:cs="Arial"/>
        </w:rPr>
      </w:pPr>
    </w:p>
    <w:p w14:paraId="0CE74EFD" w14:textId="47D5CB19" w:rsidR="00A662B0" w:rsidRDefault="00A662B0" w:rsidP="00206B6A">
      <w:pPr>
        <w:rPr>
          <w:rFonts w:ascii="Arial" w:hAnsi="Arial" w:cs="Arial"/>
        </w:rPr>
      </w:pPr>
    </w:p>
    <w:p w14:paraId="6FDD566B" w14:textId="77777777" w:rsidR="003C7F2A" w:rsidRPr="008D27A4" w:rsidRDefault="003C7F2A" w:rsidP="00206B6A">
      <w:pPr>
        <w:rPr>
          <w:rFonts w:ascii="Arial" w:hAnsi="Arial" w:cs="Arial"/>
        </w:rPr>
      </w:pPr>
    </w:p>
    <w:p w14:paraId="7309C3FF" w14:textId="77777777" w:rsidR="00781924" w:rsidRPr="0001459D" w:rsidRDefault="00781924" w:rsidP="00206B6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206B6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3D1264">
      <w:headerReference w:type="default" r:id="rId11"/>
      <w:footerReference w:type="default" r:id="rId12"/>
      <w:pgSz w:w="12240" w:h="15840"/>
      <w:pgMar w:top="1440" w:right="1440" w:bottom="1152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966BF5" w:rsidRDefault="00966BF5">
      <w:r>
        <w:separator/>
      </w:r>
    </w:p>
  </w:endnote>
  <w:endnote w:type="continuationSeparator" w:id="0">
    <w:p w14:paraId="6570B36A" w14:textId="77777777" w:rsidR="00966BF5" w:rsidRDefault="0096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966BF5" w:rsidRPr="0027577E" w:rsidRDefault="00966BF5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4687F4B0" w:rsidR="00966BF5" w:rsidRPr="0027577E" w:rsidRDefault="00966BF5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A22FB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AA22FB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08-26-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966BF5" w:rsidRDefault="00966BF5">
      <w:r>
        <w:separator/>
      </w:r>
    </w:p>
  </w:footnote>
  <w:footnote w:type="continuationSeparator" w:id="0">
    <w:p w14:paraId="341974FA" w14:textId="77777777" w:rsidR="00966BF5" w:rsidRDefault="0096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273CBE65" w:rsidR="00966BF5" w:rsidRPr="006B5585" w:rsidRDefault="00AA22FB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966BF5" w:rsidRDefault="00966B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6DA5"/>
    <w:multiLevelType w:val="hybridMultilevel"/>
    <w:tmpl w:val="2AC06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24"/>
  </w:num>
  <w:num w:numId="5">
    <w:abstractNumId w:val="32"/>
  </w:num>
  <w:num w:numId="6">
    <w:abstractNumId w:val="26"/>
  </w:num>
  <w:num w:numId="7">
    <w:abstractNumId w:val="31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2"/>
  </w:num>
  <w:num w:numId="13">
    <w:abstractNumId w:val="34"/>
  </w:num>
  <w:num w:numId="14">
    <w:abstractNumId w:val="14"/>
  </w:num>
  <w:num w:numId="15">
    <w:abstractNumId w:val="8"/>
  </w:num>
  <w:num w:numId="16">
    <w:abstractNumId w:val="25"/>
  </w:num>
  <w:num w:numId="17">
    <w:abstractNumId w:val="13"/>
  </w:num>
  <w:num w:numId="18">
    <w:abstractNumId w:val="18"/>
  </w:num>
  <w:num w:numId="19">
    <w:abstractNumId w:val="20"/>
  </w:num>
  <w:num w:numId="20">
    <w:abstractNumId w:val="33"/>
  </w:num>
  <w:num w:numId="21">
    <w:abstractNumId w:val="16"/>
  </w:num>
  <w:num w:numId="22">
    <w:abstractNumId w:val="2"/>
  </w:num>
  <w:num w:numId="23">
    <w:abstractNumId w:val="21"/>
  </w:num>
  <w:num w:numId="24">
    <w:abstractNumId w:val="5"/>
  </w:num>
  <w:num w:numId="25">
    <w:abstractNumId w:val="23"/>
  </w:num>
  <w:num w:numId="26">
    <w:abstractNumId w:val="7"/>
  </w:num>
  <w:num w:numId="27">
    <w:abstractNumId w:val="15"/>
  </w:num>
  <w:num w:numId="28">
    <w:abstractNumId w:val="12"/>
  </w:num>
  <w:num w:numId="29">
    <w:abstractNumId w:val="11"/>
  </w:num>
  <w:num w:numId="30">
    <w:abstractNumId w:val="27"/>
  </w:num>
  <w:num w:numId="31">
    <w:abstractNumId w:val="17"/>
  </w:num>
  <w:num w:numId="32">
    <w:abstractNumId w:val="3"/>
  </w:num>
  <w:num w:numId="33">
    <w:abstractNumId w:val="29"/>
  </w:num>
  <w:num w:numId="34">
    <w:abstractNumId w:val="1"/>
  </w:num>
  <w:num w:numId="35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41B"/>
    <w:rsid w:val="000C0940"/>
    <w:rsid w:val="000C09F7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540F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01E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41F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8029B"/>
    <w:rsid w:val="0058033F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E6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9BD"/>
    <w:rsid w:val="00792B04"/>
    <w:rsid w:val="00792E3A"/>
    <w:rsid w:val="00793137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168"/>
    <w:rsid w:val="008B020A"/>
    <w:rsid w:val="008B02C8"/>
    <w:rsid w:val="008B057E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3104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47BC6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4F5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6C9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6FA9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A28"/>
    <w:rsid w:val="00B54A6C"/>
    <w:rsid w:val="00B54F88"/>
    <w:rsid w:val="00B550EB"/>
    <w:rsid w:val="00B5536E"/>
    <w:rsid w:val="00B55373"/>
    <w:rsid w:val="00B553FB"/>
    <w:rsid w:val="00B55730"/>
    <w:rsid w:val="00B55DE7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3B7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B45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C7D9C"/>
    <w:rsid w:val="00CD01C4"/>
    <w:rsid w:val="00CD0263"/>
    <w:rsid w:val="00CD0547"/>
    <w:rsid w:val="00CD0B1E"/>
    <w:rsid w:val="00CD0BEC"/>
    <w:rsid w:val="00CD1044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46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17D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FCE11C3-16E9-43F4-83B2-E15A377C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688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66</cp:revision>
  <cp:lastPrinted>2019-09-03T18:24:00Z</cp:lastPrinted>
  <dcterms:created xsi:type="dcterms:W3CDTF">2019-08-26T21:54:00Z</dcterms:created>
  <dcterms:modified xsi:type="dcterms:W3CDTF">2019-09-03T18:25:00Z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